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0D1C2" w14:textId="77777777" w:rsidR="002255BB" w:rsidRDefault="002255BB" w:rsidP="001A0FB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5388E2B7" wp14:editId="0A6BAF4A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C0107" w14:textId="77777777" w:rsidR="002255BB" w:rsidRDefault="002255BB" w:rsidP="001A0FB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2F2045A2" w14:textId="77777777" w:rsidR="002255BB" w:rsidRDefault="002255BB" w:rsidP="001A0FB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041C1466" w14:textId="35EE1A17" w:rsidR="002255BB" w:rsidRPr="00A91438" w:rsidRDefault="002255BB" w:rsidP="001A0FB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2255BB">
        <w:rPr>
          <w:sz w:val="28"/>
          <w:szCs w:val="28"/>
          <w:u w:val="single"/>
        </w:rPr>
        <w:t>16.04.2026</w:t>
      </w:r>
      <w:r>
        <w:rPr>
          <w:sz w:val="28"/>
          <w:szCs w:val="28"/>
        </w:rPr>
        <w:t xml:space="preserve"> № </w:t>
      </w:r>
      <w:r w:rsidRPr="002255BB">
        <w:rPr>
          <w:sz w:val="28"/>
          <w:szCs w:val="28"/>
          <w:u w:val="single"/>
        </w:rPr>
        <w:t>195-п/26</w:t>
      </w:r>
    </w:p>
    <w:p w14:paraId="4447378A" w14:textId="77777777" w:rsidR="002255BB" w:rsidRDefault="002255BB" w:rsidP="001A0FBD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7B2A8298" w14:textId="77777777" w:rsidR="002255BB" w:rsidRDefault="002255BB" w:rsidP="001A0FBD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Углегорского муниципального округа Сахалинской </w:t>
      </w:r>
      <w:proofErr w:type="gramStart"/>
      <w:r>
        <w:rPr>
          <w:sz w:val="28"/>
          <w:szCs w:val="28"/>
        </w:rPr>
        <w:t>области  от</w:t>
      </w:r>
      <w:proofErr w:type="gramEnd"/>
      <w:r>
        <w:rPr>
          <w:sz w:val="28"/>
          <w:szCs w:val="28"/>
        </w:rPr>
        <w:t xml:space="preserve"> 16 февраля 2026 года         № 82-п/</w:t>
      </w:r>
      <w:proofErr w:type="gramStart"/>
      <w:r>
        <w:rPr>
          <w:sz w:val="28"/>
          <w:szCs w:val="28"/>
        </w:rPr>
        <w:t>26  «</w:t>
      </w:r>
      <w:proofErr w:type="gramEnd"/>
      <w:r>
        <w:rPr>
          <w:sz w:val="28"/>
          <w:szCs w:val="28"/>
        </w:rPr>
        <w:t xml:space="preserve">О признании жилых помещений </w:t>
      </w:r>
      <w:proofErr w:type="gramStart"/>
      <w:r>
        <w:rPr>
          <w:sz w:val="28"/>
          <w:szCs w:val="28"/>
        </w:rPr>
        <w:t>непригодными  для</w:t>
      </w:r>
      <w:proofErr w:type="gramEnd"/>
      <w:r>
        <w:rPr>
          <w:sz w:val="28"/>
          <w:szCs w:val="28"/>
        </w:rPr>
        <w:t xml:space="preserve"> проживания»</w:t>
      </w:r>
    </w:p>
    <w:p w14:paraId="28E0FCC7" w14:textId="77777777" w:rsidR="002255BB" w:rsidRDefault="002255BB" w:rsidP="001A0FBD">
      <w:pPr>
        <w:pStyle w:val="msoclassa3"/>
        <w:shd w:val="clear" w:color="auto" w:fill="FAFAFA"/>
        <w:spacing w:before="0" w:beforeAutospacing="0" w:after="0" w:afterAutospacing="0"/>
        <w:ind w:firstLine="720"/>
        <w:jc w:val="both"/>
        <w:rPr>
          <w:rStyle w:val="greenbg"/>
          <w:rFonts w:eastAsiaTheme="majorEastAsia"/>
          <w:sz w:val="28"/>
          <w:szCs w:val="28"/>
        </w:rPr>
      </w:pPr>
      <w:r w:rsidRPr="00082C26">
        <w:rPr>
          <w:sz w:val="28"/>
          <w:szCs w:val="28"/>
        </w:rPr>
        <w:t xml:space="preserve">В соответствии с решением Углегорского городского суда от 21.05.2025 по делу </w:t>
      </w:r>
      <w:r w:rsidRPr="00082C26">
        <w:rPr>
          <w:color w:val="000000"/>
          <w:sz w:val="28"/>
          <w:szCs w:val="28"/>
        </w:rPr>
        <w:t>№2а-205/2025</w:t>
      </w:r>
      <w:r w:rsidRPr="00082C26">
        <w:rPr>
          <w:sz w:val="28"/>
          <w:szCs w:val="28"/>
        </w:rPr>
        <w:t>, 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</w:r>
      <w:r>
        <w:rPr>
          <w:sz w:val="28"/>
          <w:szCs w:val="28"/>
        </w:rPr>
        <w:t>,</w:t>
      </w:r>
      <w:r>
        <w:rPr>
          <w:rStyle w:val="greenbg"/>
          <w:rFonts w:eastAsiaTheme="majorEastAsia"/>
          <w:sz w:val="28"/>
          <w:szCs w:val="28"/>
        </w:rPr>
        <w:t xml:space="preserve"> руководствуясь</w:t>
      </w:r>
      <w:r w:rsidRPr="00082C26">
        <w:rPr>
          <w:rStyle w:val="greenbg"/>
          <w:rFonts w:eastAsiaTheme="majorEastAsia"/>
          <w:sz w:val="28"/>
          <w:szCs w:val="28"/>
        </w:rPr>
        <w:t xml:space="preserve"> </w:t>
      </w:r>
      <w:r w:rsidRPr="00082C26">
        <w:rPr>
          <w:sz w:val="28"/>
          <w:szCs w:val="28"/>
        </w:rPr>
        <w:t>статьей 37 Устава Углегорского муниципального округа Сахалинской области</w:t>
      </w:r>
      <w:r w:rsidRPr="00082C26">
        <w:rPr>
          <w:rStyle w:val="greenbg"/>
          <w:rFonts w:eastAsiaTheme="majorEastAsia"/>
          <w:sz w:val="28"/>
          <w:szCs w:val="28"/>
        </w:rPr>
        <w:t xml:space="preserve"> </w:t>
      </w:r>
      <w:r w:rsidRPr="00082C26">
        <w:rPr>
          <w:sz w:val="28"/>
          <w:szCs w:val="28"/>
        </w:rPr>
        <w:t>администрация Углегорского муниципального округа</w:t>
      </w:r>
      <w:r w:rsidRPr="006A56A9">
        <w:rPr>
          <w:sz w:val="28"/>
          <w:szCs w:val="28"/>
        </w:rPr>
        <w:t xml:space="preserve"> Сахалинской области </w:t>
      </w:r>
      <w:r w:rsidRPr="00D32358">
        <w:rPr>
          <w:b/>
          <w:sz w:val="28"/>
          <w:szCs w:val="28"/>
        </w:rPr>
        <w:t>постановляет</w:t>
      </w:r>
      <w:r w:rsidRPr="00D32358">
        <w:rPr>
          <w:rStyle w:val="greenbg"/>
          <w:rFonts w:eastAsiaTheme="majorEastAsia"/>
          <w:b/>
          <w:sz w:val="28"/>
          <w:szCs w:val="28"/>
        </w:rPr>
        <w:t>:</w:t>
      </w:r>
    </w:p>
    <w:p w14:paraId="5A4E2600" w14:textId="77777777" w:rsidR="002255BB" w:rsidRDefault="002255BB" w:rsidP="001A0FBD">
      <w:pPr>
        <w:pStyle w:val="msoclassa3"/>
        <w:shd w:val="clear" w:color="auto" w:fill="FAFAFA"/>
        <w:spacing w:before="0" w:beforeAutospacing="0" w:after="0" w:afterAutospacing="0"/>
        <w:ind w:firstLine="720"/>
        <w:jc w:val="both"/>
        <w:rPr>
          <w:color w:val="0F1115"/>
          <w:sz w:val="28"/>
          <w:szCs w:val="28"/>
        </w:rPr>
      </w:pPr>
      <w:r w:rsidRPr="006A56A9">
        <w:rPr>
          <w:rStyle w:val="greenbg"/>
          <w:rFonts w:eastAsiaTheme="majorEastAsia"/>
          <w:sz w:val="28"/>
          <w:szCs w:val="28"/>
        </w:rPr>
        <w:t xml:space="preserve">1. </w:t>
      </w:r>
      <w:r w:rsidRPr="006A56A9">
        <w:rPr>
          <w:color w:val="0F1115"/>
          <w:sz w:val="28"/>
          <w:szCs w:val="28"/>
        </w:rPr>
        <w:t>Внести изменение в постановление администрации Углегорского муниципального округа Сахалинской области от 16.02.2026 № 82-п/26 «О признании жилых помещений непригодными для проживания», дополнив пункт 1 ука</w:t>
      </w:r>
      <w:r>
        <w:rPr>
          <w:color w:val="0F1115"/>
          <w:sz w:val="28"/>
          <w:szCs w:val="28"/>
        </w:rPr>
        <w:t>занного постановления подпунктами</w:t>
      </w:r>
      <w:r w:rsidRPr="006A56A9">
        <w:rPr>
          <w:color w:val="0F1115"/>
          <w:sz w:val="28"/>
          <w:szCs w:val="28"/>
        </w:rPr>
        <w:t xml:space="preserve"> 1.1</w:t>
      </w:r>
      <w:r>
        <w:rPr>
          <w:color w:val="0F1115"/>
          <w:sz w:val="28"/>
          <w:szCs w:val="28"/>
        </w:rPr>
        <w:t xml:space="preserve"> и 1.2</w:t>
      </w:r>
      <w:r w:rsidRPr="006A56A9">
        <w:rPr>
          <w:color w:val="0F1115"/>
          <w:sz w:val="28"/>
          <w:szCs w:val="28"/>
        </w:rPr>
        <w:t xml:space="preserve"> следующего содержания:</w:t>
      </w:r>
    </w:p>
    <w:p w14:paraId="0314A153" w14:textId="77777777" w:rsidR="002255BB" w:rsidRDefault="002255BB" w:rsidP="001A0FBD">
      <w:pPr>
        <w:pStyle w:val="msoclassa3"/>
        <w:shd w:val="clear" w:color="auto" w:fill="FAFAFA"/>
        <w:spacing w:before="0" w:beforeAutospacing="0" w:after="0" w:afterAutospacing="0"/>
        <w:ind w:firstLine="720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«1.1. </w:t>
      </w:r>
      <w:r w:rsidRPr="006A56A9">
        <w:rPr>
          <w:color w:val="0F1115"/>
          <w:sz w:val="28"/>
          <w:szCs w:val="28"/>
        </w:rPr>
        <w:t xml:space="preserve">Установить срок расселения граждан из жилых помещений, расположенных по адресам: с. Лесогорское, ул. Советская, д. 14; </w:t>
      </w:r>
      <w:r>
        <w:rPr>
          <w:color w:val="0F1115"/>
          <w:sz w:val="28"/>
          <w:szCs w:val="28"/>
        </w:rPr>
        <w:t xml:space="preserve">                         </w:t>
      </w:r>
      <w:r w:rsidRPr="006A56A9">
        <w:rPr>
          <w:color w:val="0F1115"/>
          <w:sz w:val="28"/>
          <w:szCs w:val="28"/>
        </w:rPr>
        <w:t>с. Лесогорское, ул. Красноармейская, д. 20; с. Лесогорское, ул. Луговая, д. 27, не позднее 31 декабря 2028 года</w:t>
      </w:r>
      <w:r>
        <w:rPr>
          <w:color w:val="0F1115"/>
          <w:sz w:val="28"/>
          <w:szCs w:val="28"/>
        </w:rPr>
        <w:t>.</w:t>
      </w:r>
    </w:p>
    <w:p w14:paraId="497DA007" w14:textId="77777777" w:rsidR="002255BB" w:rsidRPr="00C42B0B" w:rsidRDefault="002255BB" w:rsidP="001A0FBD">
      <w:pPr>
        <w:pStyle w:val="msoclassa3"/>
        <w:shd w:val="clear" w:color="auto" w:fill="FAFAFA"/>
        <w:spacing w:before="0" w:beforeAutospacing="0" w:after="0" w:afterAutospacing="0"/>
        <w:ind w:firstLine="720"/>
        <w:jc w:val="both"/>
        <w:rPr>
          <w:rFonts w:eastAsiaTheme="majorEastAsia"/>
          <w:sz w:val="28"/>
          <w:szCs w:val="28"/>
        </w:rPr>
      </w:pPr>
      <w:r>
        <w:rPr>
          <w:color w:val="0F1115"/>
          <w:sz w:val="28"/>
          <w:szCs w:val="28"/>
        </w:rPr>
        <w:t>1.2.</w:t>
      </w:r>
      <w:r w:rsidRPr="00C42B0B">
        <w:rPr>
          <w:sz w:val="28"/>
          <w:szCs w:val="28"/>
        </w:rPr>
        <w:t xml:space="preserve"> </w:t>
      </w:r>
      <w:r w:rsidRPr="00DA35E9">
        <w:rPr>
          <w:sz w:val="28"/>
          <w:szCs w:val="28"/>
        </w:rPr>
        <w:t>Комитету по управлению муниципальной собственностью Углегорского муниципального округа Сахалинской области внести изменения в муниципальную программу</w:t>
      </w:r>
      <w:r w:rsidRPr="00DA35E9">
        <w:rPr>
          <w:rStyle w:val="greenbg"/>
          <w:rFonts w:eastAsiaTheme="majorEastAsia"/>
          <w:sz w:val="28"/>
          <w:szCs w:val="28"/>
        </w:rPr>
        <w:t xml:space="preserve"> </w:t>
      </w:r>
      <w:r w:rsidRPr="00DA35E9">
        <w:rPr>
          <w:sz w:val="28"/>
          <w:szCs w:val="28"/>
        </w:rPr>
        <w:t>«Обеспечение насел</w:t>
      </w:r>
      <w:r>
        <w:rPr>
          <w:sz w:val="28"/>
          <w:szCs w:val="28"/>
        </w:rPr>
        <w:t xml:space="preserve">ения Углегорского муниципального </w:t>
      </w:r>
      <w:r w:rsidRPr="00DA35E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Сахалинской области</w:t>
      </w:r>
      <w:r w:rsidRPr="00DA35E9">
        <w:rPr>
          <w:sz w:val="28"/>
          <w:szCs w:val="28"/>
        </w:rPr>
        <w:t xml:space="preserve"> качественным </w:t>
      </w:r>
      <w:r w:rsidRPr="00DA35E9">
        <w:rPr>
          <w:rStyle w:val="greenbg"/>
          <w:rFonts w:eastAsiaTheme="majorEastAsia"/>
          <w:sz w:val="28"/>
          <w:szCs w:val="28"/>
        </w:rPr>
        <w:t>жильем»</w:t>
      </w:r>
      <w:r w:rsidRPr="00DA35E9">
        <w:rPr>
          <w:sz w:val="28"/>
          <w:szCs w:val="28"/>
        </w:rPr>
        <w:t>, утвержденную постановлением администр</w:t>
      </w:r>
      <w:r>
        <w:rPr>
          <w:sz w:val="28"/>
          <w:szCs w:val="28"/>
        </w:rPr>
        <w:t>ации Углегорского городского округа</w:t>
      </w:r>
      <w:r w:rsidRPr="00DA35E9">
        <w:rPr>
          <w:sz w:val="28"/>
          <w:szCs w:val="28"/>
        </w:rPr>
        <w:t xml:space="preserve"> от 19.09.2024 № 781-п/24</w:t>
      </w:r>
      <w:r w:rsidRPr="00DA35E9">
        <w:rPr>
          <w:rStyle w:val="greenbg"/>
          <w:rFonts w:eastAsiaTheme="majorEastAsia"/>
          <w:sz w:val="28"/>
          <w:szCs w:val="28"/>
        </w:rPr>
        <w:t>.</w:t>
      </w:r>
      <w:r w:rsidRPr="006A56A9">
        <w:rPr>
          <w:color w:val="0F1115"/>
          <w:sz w:val="28"/>
          <w:szCs w:val="28"/>
        </w:rPr>
        <w:t>».</w:t>
      </w:r>
    </w:p>
    <w:p w14:paraId="73711332" w14:textId="77777777" w:rsidR="002255BB" w:rsidRPr="00082C26" w:rsidRDefault="002255BB" w:rsidP="001A0FBD">
      <w:pPr>
        <w:pStyle w:val="msoclassa3"/>
        <w:shd w:val="clear" w:color="auto" w:fill="FAFAFA"/>
        <w:spacing w:before="0" w:beforeAutospacing="0" w:after="0" w:afterAutospacing="0"/>
        <w:ind w:firstLine="720"/>
        <w:jc w:val="both"/>
        <w:rPr>
          <w:rStyle w:val="greenbg"/>
          <w:rFonts w:ascii="Arial" w:eastAsiaTheme="majorEastAsia" w:hAnsi="Arial" w:cs="Arial"/>
          <w:color w:val="000000"/>
          <w:sz w:val="21"/>
          <w:szCs w:val="21"/>
        </w:rPr>
      </w:pPr>
      <w:r w:rsidRPr="006A56A9">
        <w:rPr>
          <w:sz w:val="28"/>
          <w:szCs w:val="28"/>
        </w:rPr>
        <w:lastRenderedPageBreak/>
        <w:t>2. 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</w:t>
      </w:r>
      <w:r w:rsidRPr="006A56A9">
        <w:rPr>
          <w:rStyle w:val="greenbg"/>
          <w:rFonts w:eastAsiaTheme="majorEastAsia"/>
          <w:sz w:val="28"/>
          <w:szCs w:val="28"/>
        </w:rPr>
        <w:t>.</w:t>
      </w:r>
    </w:p>
    <w:p w14:paraId="53FA5029" w14:textId="77777777" w:rsidR="002255BB" w:rsidRPr="006A56A9" w:rsidRDefault="002255BB" w:rsidP="001A0FBD">
      <w:pPr>
        <w:pStyle w:val="ae"/>
        <w:spacing w:before="0" w:beforeAutospacing="0" w:after="720" w:afterAutospacing="0"/>
        <w:ind w:firstLine="709"/>
        <w:jc w:val="both"/>
        <w:rPr>
          <w:sz w:val="28"/>
          <w:szCs w:val="28"/>
        </w:rPr>
      </w:pPr>
      <w:r w:rsidRPr="006A56A9">
        <w:rPr>
          <w:sz w:val="28"/>
          <w:szCs w:val="28"/>
        </w:rPr>
        <w:t xml:space="preserve"> 3. Контроль исполнения постановления возложить на </w:t>
      </w:r>
      <w:r>
        <w:rPr>
          <w:sz w:val="28"/>
          <w:szCs w:val="28"/>
        </w:rPr>
        <w:t xml:space="preserve">исполняющего обязанности </w:t>
      </w:r>
      <w:r w:rsidRPr="006A56A9">
        <w:rPr>
          <w:sz w:val="28"/>
          <w:szCs w:val="28"/>
        </w:rPr>
        <w:t xml:space="preserve">первого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Бутуханова</w:t>
      </w:r>
      <w:proofErr w:type="spellEnd"/>
      <w:r>
        <w:rPr>
          <w:sz w:val="28"/>
          <w:szCs w:val="28"/>
        </w:rPr>
        <w:t xml:space="preserve"> А.В.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5F1D837353B7481C86AF4B5B6EE1B0C2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2255BB" w:rsidRPr="00EB641E" w14:paraId="457BCD04" w14:textId="77777777" w:rsidTr="001A0FBD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44E21D6B" w14:textId="77777777" w:rsidR="002255BB" w:rsidRPr="009B2595" w:rsidRDefault="002255BB" w:rsidP="001A0FBD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18F7A9F" w14:textId="77777777" w:rsidR="002255BB" w:rsidRPr="009B3ED5" w:rsidRDefault="002255BB" w:rsidP="001A0FBD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3507CBC2" wp14:editId="07209909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685FFD0D" w14:textId="77777777" w:rsidR="002255BB" w:rsidRPr="006233F0" w:rsidRDefault="002255BB" w:rsidP="001A0FBD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3974DE82" w14:textId="77777777" w:rsidR="002255BB" w:rsidRPr="0073527A" w:rsidRDefault="002255BB" w:rsidP="002255BB">
      <w:pPr>
        <w:tabs>
          <w:tab w:val="left" w:pos="3231"/>
        </w:tabs>
        <w:rPr>
          <w:sz w:val="28"/>
          <w:szCs w:val="28"/>
        </w:rPr>
      </w:pPr>
    </w:p>
    <w:p w14:paraId="14657D8A" w14:textId="77777777" w:rsidR="00C60349" w:rsidRDefault="00C60349"/>
    <w:sectPr w:rsidR="00C60349" w:rsidSect="002255BB">
      <w:footerReference w:type="first" r:id="rId7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BB3A8" w14:textId="77777777" w:rsidR="002255BB" w:rsidRDefault="002255BB">
    <w:pPr>
      <w:pStyle w:val="ac"/>
    </w:pPr>
    <w:r>
      <w:t>242-п/26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F15"/>
    <w:rsid w:val="002255BB"/>
    <w:rsid w:val="002D70BD"/>
    <w:rsid w:val="00422B1D"/>
    <w:rsid w:val="004940A8"/>
    <w:rsid w:val="008D1F15"/>
    <w:rsid w:val="00926892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72088"/>
  <w15:chartTrackingRefBased/>
  <w15:docId w15:val="{2255DA4E-022E-4F23-88EB-20957D24A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55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D1F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1F1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1F1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1F1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1F1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8D1F1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1F1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1F1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1F1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1F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D1F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D1F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D1F1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D1F1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8D1F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D1F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D1F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D1F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D1F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D1F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1F1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D1F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D1F1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D1F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D1F1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8D1F1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D1F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D1F1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D1F15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2255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255BB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Normal (Web)"/>
    <w:basedOn w:val="a"/>
    <w:uiPriority w:val="99"/>
    <w:unhideWhenUsed/>
    <w:rsid w:val="002255BB"/>
    <w:pPr>
      <w:spacing w:before="100" w:beforeAutospacing="1" w:after="100" w:afterAutospacing="1"/>
    </w:pPr>
  </w:style>
  <w:style w:type="character" w:customStyle="1" w:styleId="greenbg">
    <w:name w:val="greenbg"/>
    <w:basedOn w:val="a0"/>
    <w:rsid w:val="002255BB"/>
  </w:style>
  <w:style w:type="paragraph" w:customStyle="1" w:styleId="msoclassa3">
    <w:name w:val="msoclassa3"/>
    <w:basedOn w:val="a"/>
    <w:rsid w:val="002255B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F1D837353B7481C86AF4B5B6EE1B0C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E65FEF-16FE-4733-8C28-1AB34494949F}"/>
      </w:docPartPr>
      <w:docPartBody>
        <w:p w:rsidR="00000000" w:rsidRDefault="00467042" w:rsidP="00467042">
          <w:pPr>
            <w:pStyle w:val="5F1D837353B7481C86AF4B5B6EE1B0C2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042"/>
    <w:rsid w:val="00467042"/>
    <w:rsid w:val="00711B23"/>
    <w:rsid w:val="0092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67042"/>
    <w:rPr>
      <w:color w:val="808080"/>
    </w:rPr>
  </w:style>
  <w:style w:type="paragraph" w:customStyle="1" w:styleId="353D0D7939264FEA89298CFB98A78CC5">
    <w:name w:val="353D0D7939264FEA89298CFB98A78CC5"/>
    <w:rsid w:val="00467042"/>
  </w:style>
  <w:style w:type="paragraph" w:customStyle="1" w:styleId="5F1D837353B7481C86AF4B5B6EE1B0C2">
    <w:name w:val="5F1D837353B7481C86AF4B5B6EE1B0C2"/>
    <w:rsid w:val="004670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1909</Characters>
  <Application>Microsoft Office Word</Application>
  <DocSecurity>0</DocSecurity>
  <Lines>15</Lines>
  <Paragraphs>4</Paragraphs>
  <ScaleCrop>false</ScaleCrop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2026-04-16T03:06:00Z</dcterms:created>
  <dcterms:modified xsi:type="dcterms:W3CDTF">2026-04-16T03:07:00Z</dcterms:modified>
</cp:coreProperties>
</file>